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04" w:rsidRPr="000D2404" w:rsidRDefault="000D2404" w:rsidP="000D24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04">
        <w:rPr>
          <w:rFonts w:ascii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0D2404" w:rsidRPr="000D2404" w:rsidRDefault="000D2404" w:rsidP="000D24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04">
        <w:rPr>
          <w:rFonts w:ascii="Times New Roman" w:hAnsi="Times New Roman" w:cs="Times New Roman"/>
          <w:b/>
          <w:sz w:val="28"/>
          <w:szCs w:val="28"/>
          <w:lang w:val="uk-UA"/>
        </w:rPr>
        <w:t>про у</w:t>
      </w:r>
      <w:proofErr w:type="spellStart"/>
      <w:r w:rsidRPr="000D2404">
        <w:rPr>
          <w:rFonts w:ascii="Times New Roman" w:hAnsi="Times New Roman" w:cs="Times New Roman"/>
          <w:b/>
          <w:sz w:val="28"/>
          <w:szCs w:val="28"/>
        </w:rPr>
        <w:t>загальнені</w:t>
      </w:r>
      <w:proofErr w:type="spellEnd"/>
      <w:r w:rsidRPr="000D2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2404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0D2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240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</w:p>
    <w:p w:rsidR="000D2404" w:rsidRPr="000D2404" w:rsidRDefault="000D2404" w:rsidP="000D24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Всеукраїнських </w:t>
      </w:r>
      <w:proofErr w:type="spellStart"/>
      <w:r w:rsidRPr="000D2404">
        <w:rPr>
          <w:rFonts w:ascii="Times New Roman" w:hAnsi="Times New Roman" w:cs="Times New Roman"/>
          <w:b/>
          <w:sz w:val="28"/>
          <w:szCs w:val="28"/>
          <w:lang w:val="uk-UA"/>
        </w:rPr>
        <w:t>інтернет-зборів</w:t>
      </w:r>
      <w:proofErr w:type="spellEnd"/>
      <w:r w:rsidRPr="000D2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батьків першокласників</w:t>
      </w:r>
    </w:p>
    <w:p w:rsidR="000D2404" w:rsidRPr="000D2404" w:rsidRDefault="000D2404" w:rsidP="000D24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наказу Міністерства освіти і науки, молоді та спорту України від 04.10.2012 р. № 1073 «Про проведення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інтернет-зборів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батьків першокласників» з 5 по 25 ж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втня 2012 р. було проведено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інтернет-збори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батьків першокласників.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матеріали для обговорення було розміщено на офіційному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Мін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сте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ства (</w:t>
      </w:r>
      <w:hyperlink r:id="rId4" w:history="1">
        <w:r w:rsidRPr="000D240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www.mon.gov.ua</w:t>
        </w:r>
      </w:hyperlink>
      <w:r w:rsidRPr="000D240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Інформаційно-технічний супровід зборів здійснював Департамент загальної середньої та дошкільної освіти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Всеукраїнські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інтернет-збори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батьків першокласників проведено з метою вдосконалення організації навчально-виховного процесу в перших класах загальноосвітніх навчальних закл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Всього отримано 2217 повідомлень від респондентів. Серед них - 976 повідомлень за 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зул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татами колективних обговорень.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За попередніми підрахунками в Інтернет – зборах брало участь 16 857 батьків учнів п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рших класів.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На запитання про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умови навчання дитини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 1 класі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92,7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респондентів повідомили, що їх влаштовують повністю умови навчання дитини у школі. 5,3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умови навча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ня їхньої дитини влаштовують частково, а 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не задоволені умовами навчання ї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ніх дітей у школах. Так, вони висловили стурбованість не відокремленістю початкової школи від основної і старшої, невідповідністю шкільних меблів віковим особливостям першокласн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ків, застарілістю шкільного обладнання, недостатнім опаленням шкільних приміщень, відсу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ністю кімнат для відпочинку першокласників.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100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</w:t>
      </w:r>
      <w:r>
        <w:rPr>
          <w:rFonts w:ascii="Times New Roman" w:hAnsi="Times New Roman" w:cs="Times New Roman"/>
          <w:sz w:val="24"/>
          <w:szCs w:val="24"/>
          <w:lang w:val="uk-UA"/>
        </w:rPr>
        <w:t>дс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респондентів повідомили про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дос</w:t>
      </w:r>
      <w:r>
        <w:rPr>
          <w:rFonts w:ascii="Times New Roman" w:hAnsi="Times New Roman" w:cs="Times New Roman"/>
          <w:sz w:val="24"/>
          <w:szCs w:val="24"/>
          <w:lang w:val="uk-UA"/>
        </w:rPr>
        <w:t>татнє забезпечення першокласників підру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никами. 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Якість підручників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повністю задовольняє 69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респондентів, частково задовольняє 32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дописувачів 9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батьків не задоволені змістом підручників для учнів 1 класів. Так, їхні повідомлення указують на складність подачі навчального матеріалу та незадовільний ілюс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ративний матеріал підручників.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Організацією харчування першокласників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задоволені близько  77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тів. 11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висловлюють часткове задоволення організацією харчування їхніх дітей. П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над 12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 указує на низьку якість харчування. Нарікання викликає одномані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ність, відсутність у меню свіжих овочів і фруктів, масла та сиру.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89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указують на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необхідність функціонування групи продовженого дня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для учнів перших класів. Близько 10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висловлюються про необхідність короткотрив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лого перебування учнів 1 класів на групі продовженого дня, близько 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респондентів вв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жать групи продовженого дня не обов’язковими.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Усі дописувачі вважають, що група продовженого дня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обов’язково має бути безпечною для перебування дитини, з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відпочинком на свіжому повітрі на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облаштованому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спортивному майданчику і гарячим харчуванням та обов'язковим денним сном або відпочинком першокл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сників, - такою, що продовжує формувати дитячий колектив, забезпечує умови для спілкува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ня дітей. У значній частині висловлювань ідеться про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використання вчителем індивідуальн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го підходу до кожної дитини. 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Понад 91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респондентів уважають, що для першокласників мають функціонувати групи продовженого дня для кожного класу окремо (клас-група. 8,5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 висло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люют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ся за ефективність організації груп продовженого дня однієї вікової категорії – однієї на пар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лель перших класів. Близько 0,5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вважають, що група продовженого дня має бути різновіковою.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Усі дописувачі хочуть бачити поруч зі своєю дитиною небайдужого професіонала - уч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теля початкових класів чи вихователя групи продовженого дня.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Значна кількість повідомлень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стосуються важливості під час роботи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групи продовж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ного дня роботи гуртків за інтересами, проведення різноманітних інтелектуальних, розвива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чих ігор, читання художніх творів, проведення цікавих виховних бесід, а також наявності 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рових кут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чків та кімнат відпочинку.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22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висловлюються за необхідність організації роботи чергової гр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пи продовженого дня до 19.00 з урахуванням графіка роботи батьків.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Понад 60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стурбовані можливим скороченням груп продовженого дня, у той час, як потреба у їх функціонуванні з кожним роком зростає.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вважають, що група продовженого дня необхідна першокласнику лише у тому випадку, якщо у батьків немає можливості забирати дитину одразу після закінчення ур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Усі дописувачі одностайно висловлюються за те, що батьки повинні бути спокійними за свою дитину під час її перебування у групі продовженого дня; умови повинні бути такими, що максимально зберігають здоров'я дитини та допомагають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відпочити та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підготуватися до 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вчальних занять на наступний день.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85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повідомлень указують на досить чисельну низку  чинників, що вплив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ють на здоров’я дитини. Респонденти указують, насамперед, на психологічно - емоційний стан дитини, її фізичне загартування, відповідність санітарно-гігієнічних умов фізичному ро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витку д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тей, умови освітлення робочого місця дитини, відповідний температурний режим у класі та школі, збалансованість навантаження та відпочинку, захворюваність інших дітей, к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мфортний та гігієнічний одяг, відповідне шкільне обладнання (парти); зменшення часу пер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бування дитини на свіжому повітрі, малорухомий спосіб життя через не унормоване спілк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вання з тел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візором, комп'ютером, стільниковим телефоном, недостатня увага дорослих до правильної постави дитини, перевантаження першокласників великими за обсягом завданн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ми, зокрема у школах з поглибленим вивченням іноземних мов.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Зауважимо, що на сьогодні не всі батьки першокласників поінформовані, що учням 1 класу домашні завдання не задаються.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Організацією уроків фізичної культури в 1 класі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задоволені повністю 78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респонд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нтів; частково задоволені – 14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.; 8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 не задоволені якістю організації та пров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дення уроків фізичної культури.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Значна частина тривожних висловлювань стосується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якості проведення уроків фізичної культури у 1 класах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педагогами, які не володіють методикою роботи з учнями початкових класів; неякісної заміни цих уроків. Це завдає значної шкоди здоров'ю першокласників.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Безпечне перебування дитини у школі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задовольняє 61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батьків.       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28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вваж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ють його не достатньо безпечним, а 11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висловлюють тривогу щодо небезпечного п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ребування дитини у навчальному закладі.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Більшість респондентів переконані, що безпека дитини у школі визначається не лише професіональною охороною, але й взаємними стосунками дітей один з одним, впливом нового соц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уму на дитину-першокласника. Батьки першокласників переконані в тому, що охорона в шк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лі має бути добросовісною та професійною, що першокласники почуватимуться у більшій 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безпеці, якщо початкова школа буде відокремлена від основної і старшої. Понад 20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пов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домлень вказують на те, що безпечне перебування дитини у школі залежить від ефективної організації навчально-виховного процесу, під уважного ставлення до дітей педагогічних пр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цівників та урахування ними вікових особливостей першокласників.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Дописувачі свідомі важливості правильного сімейного виховання та навчання дітей у родині правил поведінки, важливості усвідомлення батьками та педагогами особливості 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вчання дитини саме в початковій школі, важливості докладання спільних зусиль для дося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нення опт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мального результату не лише у навчанні та вихованні дитини, а й у забезпеченні умов для безпечного перебування першокласника у школі.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Організацією навчання учнів іноземної мови з 1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класузадоволені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повністю 83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ре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пондентів; частково задоволені – 13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 не задоволені якістю організації та проведення уроків іноземної мови.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Зокрема, незадоволення батьків викликані низьким рі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нем 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лодіння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 вчителем методикою навчання учнів 1 класу іноземної мови.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Понад 92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респондентів переконані, що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оцінювання навчальних досягнень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 1 та 2 класах має бути вербальним. Вони вважають, що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оцінювання має бути доступним, зрозум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лим для дітей, супроводжуватися поясненням учителя; дитина має поступово зрозуміти при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цип 12-бальної системи оцінювання.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висловлюються за поступове введення бальної системи оцінювання з 2 класу.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1, 5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висловлює думку щодо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оцінювання навчальних досягнень учнів початкових класів у балах, починаючи з 1 класу.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1,5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повідомлень схвалюють можливість комплексної системи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оцінювання 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вчальних досягнень учнів початкових класів (вербальної та невербальної).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Майже всі респонденти схвалюють позицію Міністерства щодо майбутнього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безбальн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 навчальних досягнень учнів 1-4 класів з фізичної культури, образотворчого та м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зичного мистецтва, основ здоров’я, «Сходинки до інформатики».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Майже всі повідомлення дописувачів говорять про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необхідність тісної 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співпраці пед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гогічн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го та батьківського колективів.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90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наголошують на тому, що співпраця має бути злагодженою, щ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ною, взаємною, плідною, відвертою і чесною, довірливою, відповідальною, спрямованою на спільне вирішення проблем, які виникають. Важливою для них є: інформування батьків не лише про невдачі й проблеми дитини, але і про її успіхи; бесіди з психологом; урахування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під час навчально-виховного процесу індивідуальних особливостей кожної дитини. Про необхі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ність адекватного реагування батьків на поради вчителя зазначають близько половини респ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ндентів.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У значній частині повідомлень ідеться про важливість батьківських зборів, вчасних ко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сультацій, телефонного зв'язку; спільного відзначення з учителем, дітьми і батьками свят; проведення позакласних заходів (екскурсій, туристичних походів; проведення диспутів, кру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лих столів тощо.</w:t>
      </w:r>
    </w:p>
    <w:p w:rsid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Переважна більшість батьків, які взяли участь у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інтернет-зборах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 налаштовані на тісну спі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працю з учителем, можуть і готові допомагати педагогам вирішувати питання навчально-виховного процесу; вважають обов’язковим компонентом плідної співпраці взаєморозуміння між батьками і учителем; хочуть допомоги від учителя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щодо наукових підходів до навчання і виховання першокласників, зокрема, щодо виховання особистості; розумового, психічного розвитку дитини тощо; бажають якнайповнішої інформації про кожен шкільний день у житті дитини.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Понад 75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очікують від навчання дитини в початковій школі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 лише вмі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ня грамотно писати, читати, рахувати, але і думати, робити висновки, формувати власну ду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ку та вміти знаходити спільну мову в будь-якому колективі.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Для 18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важливим є сформованість у дитини бажання вчитися.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Майже для всіх респондентів важливим є уміння дитини бути організованою, самості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ною та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уважною, умотивованою до подальшого навчання.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Значна частина батьків вважає, що їхня дитина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повинна бути компетентною та легко адаптуватися до умов життя, реалізувати можливості, долучитися до реалізації різних прое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тів, бути людяною.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Більшість дописувачів сподіваються, що їхні діти повинні закінчити початкову школу з бажанням навчатися далі, з твердим переконанням, що подальше навчання буде цікавим, з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хоплюючим, успішним. Важливо, щоб їхні бажання навчатися не були скасовані недобрози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ливим ставленням дорослих, або непосильним навчальним навантаженням у школі та великим обсягом домашніх завдань.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Як, на Вашу думку, можна поліпшити організацію навчально-виховного процесу в пе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ших класах.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Понад 98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</w:t>
      </w:r>
      <w:r w:rsidRPr="000D240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 вважають, що вчити дитину жити — основне завдання школи, тому навчання і виховання та розвиток дитини - поняття нероздільні, оскільки цілеспрямоване ф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рмування особистості відбувається постійно, також і під час навчально-виховного процесу.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Лише 2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. дописувачів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важають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, що школа повинна тільки навчати дітей.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Для поліпшення навчально-виховного процесу у початковій школі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20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ре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пондентів пропонують переглянути навчальні програми і навчальні плани для зменшення 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вантаження на першокласників, більше часу відводити на виховання і зміцнення здоров'я д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тей.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37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повідомлень свідчить про необхідність обов'язкового зменшення наповнювано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ті учнів у класах. Близько 17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переконані, що дитина має розпочинати навчання у школі з 7 років.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85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закликають відмінити невиправдані тестування дітей за прогр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мою 1 класу при вступі дітей до школи.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 Про збалансованість харчування у школах та про його належне фінансування державою йдеться у значній частині повідомлень.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Понад 30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дописувачів вважають, що у 1 класі слід більше уваги приділяти стану здоров'я дитини, рухливим перервам, прогулянкам на свіжому повітрі, про можливість пров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дити ча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тину кожного уроку і ігровій формі.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10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повідомлень вказують на важливість розміщення на території шкіл б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льшої кількості рослин, клумб, на упорядкованість та естетичність шкільної території.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Близько 16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Pr="000D2404">
        <w:rPr>
          <w:rFonts w:ascii="Times New Roman" w:hAnsi="Times New Roman" w:cs="Times New Roman"/>
          <w:sz w:val="24"/>
          <w:szCs w:val="24"/>
          <w:lang w:val="uk-UA"/>
        </w:rPr>
        <w:t>. батьків повідомляють про необхідність шаф для того, щоб учнів 1 класу м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гли залишати в них підручники, змінне та спортивне взуття тощо.</w:t>
      </w:r>
    </w:p>
    <w:p w:rsidR="000D2404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У багатьох повідомленнях, окрім зазначених проблем, порушуються питання необхідн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сті постійного підвищення кваліфікації як молодих, так і досвідчених вчителів початкових класів для удосконалення якості навчання та виховання першокласників, забезпечення шкіл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них б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бліотек сучасною літературою та періодичними виданнями для учнів початкових класів; про забезпечення шкіл сучасним обладнанням та необхідною сучасною технікою; про нале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не і своєчасне фінансування навчальних закладів; про необхідність роботи групи продовжен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го дня окремо для першокласників з денним сном та відпочинком; про обов'язкову роботу психолога з учнями перших класів та їх батьками.</w:t>
      </w:r>
    </w:p>
    <w:p w:rsid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Респонденти висловлюють подяку за можливість висловити думку щодо важливих пр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блем організації навчально-виховного процесу в перших класах загальноосвітніх навчальних закл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>дів.</w:t>
      </w:r>
    </w:p>
    <w:p w:rsid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20A26" w:rsidRPr="000D2404" w:rsidRDefault="000D2404" w:rsidP="000D240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D2404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                                           </w:t>
      </w:r>
      <w:r w:rsidRPr="000D2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0D2404">
        <w:rPr>
          <w:rFonts w:ascii="Times New Roman" w:hAnsi="Times New Roman" w:cs="Times New Roman"/>
          <w:sz w:val="24"/>
          <w:szCs w:val="24"/>
          <w:lang w:val="uk-UA"/>
        </w:rPr>
        <w:t xml:space="preserve">                           О.В. </w:t>
      </w:r>
      <w:proofErr w:type="spellStart"/>
      <w:r w:rsidRPr="000D2404">
        <w:rPr>
          <w:rFonts w:ascii="Times New Roman" w:hAnsi="Times New Roman" w:cs="Times New Roman"/>
          <w:sz w:val="24"/>
          <w:szCs w:val="24"/>
          <w:lang w:val="uk-UA"/>
        </w:rPr>
        <w:t>Єресько</w:t>
      </w:r>
      <w:proofErr w:type="spellEnd"/>
    </w:p>
    <w:sectPr w:rsidR="00F20A26" w:rsidRPr="000D2404" w:rsidSect="000D24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2404"/>
    <w:rsid w:val="000D2404"/>
    <w:rsid w:val="00F2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2404"/>
  </w:style>
  <w:style w:type="paragraph" w:styleId="a5">
    <w:name w:val="No Spacing"/>
    <w:uiPriority w:val="1"/>
    <w:qFormat/>
    <w:rsid w:val="000D24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2050</Words>
  <Characters>11690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2013-11-12T15:10:00Z</dcterms:created>
  <dcterms:modified xsi:type="dcterms:W3CDTF">2013-11-12T15:20:00Z</dcterms:modified>
</cp:coreProperties>
</file>